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9B592" w14:textId="77777777" w:rsidR="00D4700A" w:rsidRPr="00DA01E7" w:rsidRDefault="00D4700A" w:rsidP="00201493">
      <w:pPr>
        <w:shd w:val="clear" w:color="auto" w:fill="FFFFFF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</w:pPr>
      <w:r w:rsidRPr="00DA01E7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Zapytanie ofertowe na organizację </w:t>
      </w:r>
      <w:r w:rsidR="001C0D70" w:rsidRPr="001C0D7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11 Ogólnopolsk</w:t>
      </w:r>
      <w:r w:rsidR="001C0D7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iej Konferencji</w:t>
      </w:r>
      <w:r w:rsidR="001C0D70" w:rsidRPr="001C0D7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 Sekcji Krążenia Płucnego Polskiego Towarzystwa Kardiologicznego</w:t>
      </w:r>
    </w:p>
    <w:p w14:paraId="3E3758BD" w14:textId="77777777" w:rsidR="00DA01E7" w:rsidRPr="00DA01E7" w:rsidRDefault="00DA01E7" w:rsidP="00DA01E7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14:paraId="6C541510" w14:textId="77777777" w:rsidR="00D4700A" w:rsidRPr="00DA01E7" w:rsidRDefault="00D4700A" w:rsidP="00DA01E7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Szanowni Państwo,</w:t>
      </w:r>
    </w:p>
    <w:p w14:paraId="70B8EECF" w14:textId="77777777" w:rsidR="00D4700A" w:rsidRPr="00DA01E7" w:rsidRDefault="001C0D70" w:rsidP="006C73E8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C0D7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Sekcja Krążenia Płucnego Polskiego Towarzy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stwa Kardiologicznego (SKP PTK)</w:t>
      </w:r>
      <w:r w:rsidR="00D4700A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organizuje:</w:t>
      </w:r>
      <w:r w:rsidR="006C73E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="00D4700A" w:rsidRPr="00DA01E7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„</w:t>
      </w:r>
      <w:r w:rsidRPr="001C0D7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11 Ogólnopolską Konferencję Sekcji Krążenia Płucnego Polskiego Towarzystwa Kardiologicznego</w:t>
      </w:r>
      <w:r w:rsidR="00D4700A" w:rsidRPr="00DA01E7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”</w:t>
      </w:r>
      <w:r w:rsidR="00D4700A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14:paraId="01AE7FE7" w14:textId="77777777" w:rsidR="00D4700A" w:rsidRPr="00DA01E7" w:rsidRDefault="001C0D70" w:rsidP="00DA01E7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Termin K</w:t>
      </w:r>
      <w:r w:rsidR="00D4700A" w:rsidRPr="00DA01E7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onferencji:  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21-</w:t>
      </w:r>
      <w:r w:rsidR="00D4700A" w:rsidRPr="00DA01E7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3.10.</w:t>
      </w:r>
      <w:r w:rsidR="00D4700A" w:rsidRPr="00DA01E7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2021</w:t>
      </w:r>
    </w:p>
    <w:p w14:paraId="1E6D6868" w14:textId="77777777" w:rsidR="00D4700A" w:rsidRPr="00DA01E7" w:rsidRDefault="001C0D70" w:rsidP="00DA01E7">
      <w:pPr>
        <w:pStyle w:val="Nagwek1"/>
        <w:shd w:val="clear" w:color="auto" w:fill="FFFFFF"/>
        <w:spacing w:before="0" w:after="48" w:line="36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Miejsce K</w:t>
      </w:r>
      <w:r w:rsidR="00897675" w:rsidRPr="00DA01E7">
        <w:rPr>
          <w:rFonts w:ascii="Arial" w:eastAsia="Times New Roman" w:hAnsi="Arial" w:cs="Arial"/>
          <w:bCs w:val="0"/>
          <w:color w:val="212529"/>
          <w:sz w:val="24"/>
          <w:szCs w:val="24"/>
          <w:lang w:eastAsia="pl-PL"/>
        </w:rPr>
        <w:t xml:space="preserve">onferencji: </w:t>
      </w:r>
      <w:r>
        <w:rPr>
          <w:rFonts w:ascii="Arial" w:eastAsia="Times New Roman" w:hAnsi="Arial" w:cs="Arial"/>
          <w:bCs w:val="0"/>
          <w:color w:val="212529"/>
          <w:sz w:val="24"/>
          <w:szCs w:val="24"/>
          <w:lang w:eastAsia="pl-PL"/>
        </w:rPr>
        <w:t xml:space="preserve">Łódź, </w:t>
      </w:r>
      <w:r w:rsidR="00D4700A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lub w wersji „hybrydowej”, lub całkowicie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cyfrowej</w:t>
      </w:r>
    </w:p>
    <w:p w14:paraId="664B2D0E" w14:textId="77777777" w:rsidR="001C0D70" w:rsidRDefault="001C0D70" w:rsidP="00DA01E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Przewidywana liczba uczestników</w:t>
      </w:r>
      <w:r w:rsidR="00D4700A" w:rsidRPr="00DA01E7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: </w:t>
      </w:r>
      <w:r w:rsidR="00995812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350 (w wersji stacjonarnej), 6</w:t>
      </w:r>
      <w:r w:rsidRPr="001C0D7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00 (w wersji hybrydowej/cyfrowej)</w:t>
      </w:r>
      <w:r w:rsidR="00BE1AB2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.</w:t>
      </w:r>
    </w:p>
    <w:p w14:paraId="6D0C69AB" w14:textId="77777777" w:rsidR="00D4700A" w:rsidRPr="00DA01E7" w:rsidRDefault="00D4700A" w:rsidP="00DA01E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Organizację Konferencji PTK pragnie powierzyć profesjonalnej firmie z dużym doświadczeniem organizacji imprez podobnego typu, także w trybie „hybrydowym” i całkowicie „on-line”.</w:t>
      </w:r>
    </w:p>
    <w:p w14:paraId="103EC16E" w14:textId="77777777" w:rsidR="00D4700A" w:rsidRPr="00DA01E7" w:rsidRDefault="00D4700A" w:rsidP="00DA01E7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Do głównych zadań firmy odp</w:t>
      </w:r>
      <w:r w:rsidR="00DD1C5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owiedzialnej za zorganizowanie K</w:t>
      </w:r>
      <w:r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onferencji należeć będzie:</w:t>
      </w:r>
    </w:p>
    <w:p w14:paraId="528F59A0" w14:textId="77777777" w:rsidR="00104F75" w:rsidRDefault="00D4700A" w:rsidP="00766EB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</w:pPr>
      <w:r w:rsidRPr="00DA01E7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>Zadanie 1:</w:t>
      </w:r>
    </w:p>
    <w:p w14:paraId="606E1F99" w14:textId="77777777" w:rsidR="00D4700A" w:rsidRPr="00DA01E7" w:rsidRDefault="001B0F47" w:rsidP="00104F7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>O</w:t>
      </w:r>
      <w:r w:rsidR="00104F75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 xml:space="preserve">rganizacja </w:t>
      </w:r>
      <w:r w:rsidR="00DD1C55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>w warunkach stacjonarnych</w:t>
      </w:r>
    </w:p>
    <w:p w14:paraId="7BBF0D91" w14:textId="77777777" w:rsidR="00E34B44" w:rsidRPr="00DA01E7" w:rsidRDefault="00DD1C55" w:rsidP="00BE1AB2">
      <w:pPr>
        <w:numPr>
          <w:ilvl w:val="2"/>
          <w:numId w:val="6"/>
        </w:numPr>
        <w:shd w:val="clear" w:color="auto" w:fill="FFFFFF"/>
        <w:spacing w:after="100" w:afterAutospacing="1" w:line="360" w:lineRule="auto"/>
        <w:ind w:left="1134"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</w:t>
      </w:r>
      <w:r w:rsidR="00E34B44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ynajem na rzecz PTK przestrzeni i </w:t>
      </w:r>
      <w:proofErr w:type="spellStart"/>
      <w:r w:rsidR="00E34B44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sal</w:t>
      </w:r>
      <w:proofErr w:type="spellEnd"/>
      <w:r w:rsidR="00E34B44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na miejsce obrad</w:t>
      </w:r>
    </w:p>
    <w:p w14:paraId="6B785D79" w14:textId="77777777" w:rsidR="00E34B44" w:rsidRPr="00DA01E7" w:rsidRDefault="00DD1C55" w:rsidP="00BE1AB2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360" w:lineRule="auto"/>
        <w:ind w:left="1134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</w:t>
      </w:r>
      <w:r w:rsidR="00E34B44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ranżacja obiektu i </w:t>
      </w:r>
      <w:proofErr w:type="spellStart"/>
      <w:r w:rsidR="00E34B44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sal</w:t>
      </w:r>
      <w:proofErr w:type="spellEnd"/>
      <w:r w:rsidR="00E34B44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wykładowych dla potrzeb Kon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ferencji</w:t>
      </w:r>
    </w:p>
    <w:p w14:paraId="03A6D715" w14:textId="77777777" w:rsidR="00E34B44" w:rsidRPr="00DA01E7" w:rsidRDefault="00DD1C55" w:rsidP="00BE1AB2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360" w:lineRule="auto"/>
        <w:ind w:left="1134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</w:t>
      </w:r>
      <w:r w:rsidR="00E34B44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apewnienie obsługi technicznej </w:t>
      </w:r>
      <w:proofErr w:type="spellStart"/>
      <w:r w:rsidR="00E34B44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sal</w:t>
      </w:r>
      <w:proofErr w:type="spellEnd"/>
      <w:r w:rsidR="00E34B44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wykładowych i całego obiektu wraz z przygotowaniem pomieszczenia i systemu dla przyjmowania prezentacji, w tym stworzenie możliwości głosowania poprzez aplikacje mobilne na pytania zadawane w trakcie wykładów.</w:t>
      </w:r>
    </w:p>
    <w:p w14:paraId="3295F84D" w14:textId="77777777" w:rsidR="00E34B44" w:rsidRDefault="00DD1C55" w:rsidP="00BE1AB2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360" w:lineRule="auto"/>
        <w:ind w:left="1134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</w:t>
      </w:r>
      <w:r w:rsidR="00E34B44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apewnienie obsługi cateringowej dla uczestników Kon</w:t>
      </w:r>
      <w:r w:rsidR="005278C7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ferencji</w:t>
      </w:r>
      <w:r w:rsidR="00E34B44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(miejsce, firma cateringowa, nie obejmuje ceny posiłków)</w:t>
      </w:r>
    </w:p>
    <w:p w14:paraId="3E637A3D" w14:textId="77777777" w:rsidR="006C73E8" w:rsidRPr="006C73E8" w:rsidRDefault="006C73E8" w:rsidP="00BE1AB2">
      <w:pPr>
        <w:numPr>
          <w:ilvl w:val="2"/>
          <w:numId w:val="6"/>
        </w:numPr>
        <w:spacing w:after="0" w:line="360" w:lineRule="auto"/>
        <w:ind w:left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</w:t>
      </w:r>
      <w:r w:rsidRPr="00AE7476">
        <w:rPr>
          <w:rFonts w:ascii="Arial" w:hAnsi="Arial" w:cs="Arial"/>
          <w:bCs/>
        </w:rPr>
        <w:t>rzygotowanie wystawy firm farmaceutycznych i produkujących sprzęt medyczny oraz korespondencja techniczna z firmami i zapewnienie pomocy wystawcom w czasie przygotowania stoisk wystawienniczych</w:t>
      </w:r>
    </w:p>
    <w:p w14:paraId="09554EF4" w14:textId="77777777" w:rsidR="00E34B44" w:rsidRPr="00DA01E7" w:rsidRDefault="00104F75" w:rsidP="00BE1AB2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360" w:lineRule="auto"/>
        <w:ind w:left="1134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</w:t>
      </w:r>
      <w:r w:rsidR="00E34B44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rzygotowanie spotkania towarzyskiego dla uczestników Kon</w:t>
      </w:r>
      <w:r w:rsidR="005278C7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ferencji</w:t>
      </w:r>
      <w:r w:rsidR="00E34B44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14:paraId="28C2A37C" w14:textId="77777777" w:rsidR="00C956FF" w:rsidRDefault="00104F75" w:rsidP="00BE1AB2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360" w:lineRule="auto"/>
        <w:ind w:left="1134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</w:t>
      </w:r>
      <w:r w:rsidR="00E34B44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organizowanie zabezpieczenia medycznego Kon</w:t>
      </w:r>
      <w:r w:rsidR="005278C7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ferencji</w:t>
      </w:r>
    </w:p>
    <w:p w14:paraId="4E069267" w14:textId="77777777" w:rsidR="006C73E8" w:rsidRDefault="006C73E8" w:rsidP="00BE1AB2">
      <w:pPr>
        <w:numPr>
          <w:ilvl w:val="2"/>
          <w:numId w:val="6"/>
        </w:numPr>
        <w:spacing w:after="0" w:line="360" w:lineRule="auto"/>
        <w:ind w:left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Pr="00AE7476">
        <w:rPr>
          <w:rFonts w:ascii="Arial" w:hAnsi="Arial" w:cs="Arial"/>
          <w:bCs/>
        </w:rPr>
        <w:t>akup</w:t>
      </w:r>
      <w:r>
        <w:rPr>
          <w:rFonts w:ascii="Arial" w:hAnsi="Arial" w:cs="Arial"/>
          <w:bCs/>
        </w:rPr>
        <w:t xml:space="preserve"> akcesoriów do segregacji oraz </w:t>
      </w:r>
      <w:r w:rsidRPr="00AE7476">
        <w:rPr>
          <w:rFonts w:ascii="Arial" w:hAnsi="Arial" w:cs="Arial"/>
          <w:bCs/>
        </w:rPr>
        <w:t>spakowanie i dystrybucja</w:t>
      </w:r>
      <w:r>
        <w:rPr>
          <w:rFonts w:ascii="Arial" w:hAnsi="Arial" w:cs="Arial"/>
          <w:bCs/>
        </w:rPr>
        <w:t xml:space="preserve"> </w:t>
      </w:r>
      <w:r w:rsidRPr="00AE7476">
        <w:rPr>
          <w:rFonts w:ascii="Arial" w:hAnsi="Arial" w:cs="Arial"/>
          <w:bCs/>
        </w:rPr>
        <w:t>materiał</w:t>
      </w:r>
      <w:r>
        <w:rPr>
          <w:rFonts w:ascii="Arial" w:hAnsi="Arial" w:cs="Arial"/>
          <w:bCs/>
        </w:rPr>
        <w:t xml:space="preserve">ów </w:t>
      </w:r>
      <w:r w:rsidRPr="00AE7476">
        <w:rPr>
          <w:rFonts w:ascii="Arial" w:hAnsi="Arial" w:cs="Arial"/>
          <w:bCs/>
        </w:rPr>
        <w:t>kon</w:t>
      </w:r>
      <w:r>
        <w:rPr>
          <w:rFonts w:ascii="Arial" w:hAnsi="Arial" w:cs="Arial"/>
          <w:bCs/>
        </w:rPr>
        <w:t>ferencyjnych</w:t>
      </w:r>
      <w:r w:rsidRPr="00AE7476">
        <w:rPr>
          <w:rFonts w:ascii="Arial" w:hAnsi="Arial" w:cs="Arial"/>
          <w:bCs/>
        </w:rPr>
        <w:t>.</w:t>
      </w:r>
    </w:p>
    <w:p w14:paraId="6D2B68C2" w14:textId="77777777" w:rsidR="006C73E8" w:rsidRDefault="006C73E8" w:rsidP="00104F7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</w:pPr>
    </w:p>
    <w:p w14:paraId="355ED788" w14:textId="77777777" w:rsidR="005278C7" w:rsidRPr="00DA01E7" w:rsidRDefault="00C956FF" w:rsidP="00104F7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</w:pPr>
      <w:r w:rsidRPr="00DA01E7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Organizacja w wersji hybrydowej </w:t>
      </w:r>
    </w:p>
    <w:p w14:paraId="127F5C64" w14:textId="77777777" w:rsidR="001B0F47" w:rsidRDefault="001B0F47" w:rsidP="00BE1AB2">
      <w:pPr>
        <w:numPr>
          <w:ilvl w:val="2"/>
          <w:numId w:val="7"/>
        </w:numPr>
        <w:shd w:val="clear" w:color="auto" w:fill="FFFFFF"/>
        <w:spacing w:after="100" w:afterAutospacing="1" w:line="360" w:lineRule="auto"/>
        <w:ind w:left="1134"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przygotowanie studia</w:t>
      </w:r>
      <w:r w:rsidRPr="001B0F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dla transmisji sesji (wykładów) z obecnością większości wykładowców na miejscu, z możliwością transmisji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wykładów spoza studia</w:t>
      </w:r>
    </w:p>
    <w:p w14:paraId="3B0835F4" w14:textId="77777777" w:rsidR="00C956FF" w:rsidRPr="00DA01E7" w:rsidRDefault="001B0F47" w:rsidP="00BE1AB2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360" w:lineRule="auto"/>
        <w:ind w:left="1134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</w:t>
      </w:r>
      <w:r w:rsidR="00C956FF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ransmisja „on-line” i „off-</w:t>
      </w:r>
      <w:proofErr w:type="spellStart"/>
      <w:r w:rsidR="00C956FF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line</w:t>
      </w:r>
      <w:proofErr w:type="spellEnd"/>
      <w:r w:rsidR="00C956FF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” wszystkich sesji dla zalogowanych uczestników Kon</w:t>
      </w:r>
      <w:r w:rsidR="005278C7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ferencji</w:t>
      </w:r>
      <w:r w:rsidR="00C956FF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14:paraId="450AB260" w14:textId="77777777" w:rsidR="00C956FF" w:rsidRPr="00DA01E7" w:rsidRDefault="001B0F47" w:rsidP="00BE1AB2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360" w:lineRule="auto"/>
        <w:ind w:left="1134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</w:t>
      </w:r>
      <w:r w:rsidR="00C956FF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ożliwość nagrania wybranych sesji w celu ich emisji w terminie późniejszym.</w:t>
      </w:r>
    </w:p>
    <w:p w14:paraId="4669D375" w14:textId="77777777" w:rsidR="00C956FF" w:rsidRPr="00DA01E7" w:rsidRDefault="00DD685D" w:rsidP="00BE1AB2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360" w:lineRule="auto"/>
        <w:ind w:left="1134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</w:t>
      </w:r>
      <w:r w:rsidR="00C956FF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apewnienie interaktywnego udziału uczestników Kon</w:t>
      </w:r>
      <w:r w:rsidR="005278C7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ferencji</w:t>
      </w:r>
      <w:r w:rsidR="00C956FF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„on-line” z możliwością zdawania pytań lub komentarzy poprzez </w:t>
      </w:r>
      <w:r w:rsidR="001B0F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wiadomości elektroniczn</w:t>
      </w:r>
      <w:r w:rsidR="00C1331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e </w:t>
      </w:r>
      <w:r w:rsidR="001B0F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„chat”, do których </w:t>
      </w:r>
      <w:r w:rsidR="00C956FF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mają dostęp prowadzący sesje. Stworzenie możliwości głosowania poprzez aplikacje mobilne na pyta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nia zadawane w trakcie wykładów</w:t>
      </w:r>
    </w:p>
    <w:p w14:paraId="64E20D63" w14:textId="77777777" w:rsidR="00C956FF" w:rsidRPr="00DA01E7" w:rsidRDefault="00DD685D" w:rsidP="00BE1AB2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360" w:lineRule="auto"/>
        <w:ind w:left="1134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</w:t>
      </w:r>
      <w:r w:rsidR="00C956FF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apewnienie możliwości reklamy (wirtualna wystawa, interaktywne stoiska wystawiennicze na stronie internetowej Kon</w:t>
      </w:r>
      <w:r w:rsidR="005278C7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ferencji</w:t>
      </w:r>
      <w:r w:rsidR="00C956FF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) </w:t>
      </w:r>
      <w:r w:rsidR="005278C7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dla firm </w:t>
      </w:r>
      <w:r w:rsidR="00C1331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f</w:t>
      </w:r>
      <w:r w:rsidR="00C956FF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armaceutyczn</w:t>
      </w:r>
      <w:r w:rsidR="005278C7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ych</w:t>
      </w:r>
      <w:r w:rsidR="00C956FF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 producentów sprzętu medycznego i wyrobów medycznych</w:t>
      </w:r>
      <w:r w:rsidR="005278C7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="001B0F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podczas </w:t>
      </w:r>
      <w:r w:rsidR="00C956FF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przerw oraz na dedykowanym kanale transmisji on-line (w tym przypadku z możliwością interakcji poprzez „chat”</w:t>
      </w:r>
      <w:r w:rsidR="005278C7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)</w:t>
      </w:r>
    </w:p>
    <w:p w14:paraId="4F287FA8" w14:textId="77777777" w:rsidR="00BE1AB2" w:rsidRPr="00BE1AB2" w:rsidRDefault="00DD685D" w:rsidP="00BE1AB2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360" w:lineRule="auto"/>
        <w:ind w:left="1134"/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</w:pPr>
      <w:r w:rsidRPr="00BE1AB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</w:t>
      </w:r>
      <w:r w:rsidR="00C956FF" w:rsidRPr="00BE1AB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tworzenie mechanizmu dostępu do zawartości Kon</w:t>
      </w:r>
      <w:r w:rsidR="005278C7" w:rsidRPr="00BE1AB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ferencji</w:t>
      </w:r>
      <w:r w:rsidRPr="00BE1AB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po zalogowaniu uczestnika</w:t>
      </w:r>
      <w:r w:rsidR="00C956FF" w:rsidRPr="00BE1AB2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</w:p>
    <w:p w14:paraId="5FB63110" w14:textId="77777777" w:rsidR="00C956FF" w:rsidRPr="00DA01E7" w:rsidRDefault="00552A37" w:rsidP="00766E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A01E7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Organizacja </w:t>
      </w:r>
      <w:r w:rsidR="00C956FF" w:rsidRPr="00DA01E7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w wersji całkowicie </w:t>
      </w:r>
      <w:r w:rsidR="00171EAC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cyfrowej</w:t>
      </w:r>
      <w:r w:rsidR="00C956FF" w:rsidRPr="00DA01E7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 </w:t>
      </w:r>
    </w:p>
    <w:p w14:paraId="6B851544" w14:textId="77777777" w:rsidR="00C956FF" w:rsidRPr="00DA01E7" w:rsidRDefault="00171EAC" w:rsidP="00BE1AB2">
      <w:pPr>
        <w:numPr>
          <w:ilvl w:val="2"/>
          <w:numId w:val="10"/>
        </w:numPr>
        <w:shd w:val="clear" w:color="auto" w:fill="FFFFFF"/>
        <w:spacing w:after="0" w:line="360" w:lineRule="auto"/>
        <w:ind w:left="1134"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przygotowanie </w:t>
      </w:r>
      <w:r w:rsidR="00C956FF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kanał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u </w:t>
      </w:r>
      <w:r w:rsidR="00C956FF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dla transmisji sesji (wykładów) bez o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becności na miejscu wykładowców, </w:t>
      </w:r>
      <w:r w:rsidR="00C956FF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 transmisją wszystkich wykładów spoza studia.</w:t>
      </w:r>
    </w:p>
    <w:p w14:paraId="6B8DC577" w14:textId="77777777" w:rsidR="00C956FF" w:rsidRPr="00DA01E7" w:rsidRDefault="00171EAC" w:rsidP="00BE1AB2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360" w:lineRule="auto"/>
        <w:ind w:left="1134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t</w:t>
      </w:r>
      <w:r w:rsidR="00C956FF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ransmisja „on-line” i „off-</w:t>
      </w:r>
      <w:proofErr w:type="spellStart"/>
      <w:r w:rsidR="00C956FF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line</w:t>
      </w:r>
      <w:proofErr w:type="spellEnd"/>
      <w:r w:rsidR="00C956FF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” wszystkich sesji dla zalogowanych uczestników Kon</w:t>
      </w:r>
      <w:r w:rsidR="00552A37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ferencji</w:t>
      </w:r>
      <w:r w:rsidR="00C956FF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14:paraId="38DD587F" w14:textId="77777777" w:rsidR="00C956FF" w:rsidRPr="00DA01E7" w:rsidRDefault="00171EAC" w:rsidP="00BE1AB2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360" w:lineRule="auto"/>
        <w:ind w:left="1134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</w:t>
      </w:r>
      <w:r w:rsidR="00C956FF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ożliwość nagrania wybranych sesji w celu ich emisji w terminie późniejszym.</w:t>
      </w:r>
    </w:p>
    <w:p w14:paraId="1E98DA21" w14:textId="77777777" w:rsidR="00C956FF" w:rsidRPr="00DA01E7" w:rsidRDefault="00171EAC" w:rsidP="00BE1AB2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360" w:lineRule="auto"/>
        <w:ind w:left="1134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</w:t>
      </w:r>
      <w:r w:rsidR="00C956FF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apewnienie interaktywnego udziału uczestników Kon</w:t>
      </w:r>
      <w:r w:rsidR="00552A37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ferencji</w:t>
      </w:r>
      <w:r w:rsidR="00C956FF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„on-line” z możliwością zdawania pytań lub komentarzy poprzez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wiadomości elektroniczne </w:t>
      </w:r>
      <w:r w:rsidR="00C956FF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„chat”, do któr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ych </w:t>
      </w:r>
      <w:r w:rsidR="00C956FF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mają dostęp prowadzący sesje. Stworzenie możliwości głosowania poprzez aplikacje mobilne na pytania zadawane w trakcie wykładów.</w:t>
      </w:r>
    </w:p>
    <w:p w14:paraId="68F4DD3B" w14:textId="77777777" w:rsidR="00C956FF" w:rsidRPr="00DA01E7" w:rsidRDefault="00171EAC" w:rsidP="00BE1AB2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360" w:lineRule="auto"/>
        <w:ind w:left="1134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</w:t>
      </w:r>
      <w:r w:rsidR="00C956FF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apewnienie możliwości reklamy (wirtualna wystawa) przez partnerów Kon</w:t>
      </w:r>
      <w:r w:rsidR="00552A37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ferencji</w:t>
      </w:r>
      <w:r w:rsidR="00C956FF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ze strony przemysłu farmaceutycznego, producentów sprzętu medycznego i wyrobów medycznych w trakcie przerw oraz na dedykowanym kanale transmisji on-line (w tym przypadku z możliwością interakcji poprzez „chat”.</w:t>
      </w:r>
    </w:p>
    <w:p w14:paraId="14D817F2" w14:textId="77777777" w:rsidR="00C956FF" w:rsidRPr="00DA01E7" w:rsidRDefault="00171EAC" w:rsidP="00BE1AB2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360" w:lineRule="auto"/>
        <w:ind w:left="1134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</w:t>
      </w:r>
      <w:r w:rsidR="00C956FF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tworzenie mechanizmu dostępu do zawartości Kon</w:t>
      </w:r>
      <w:r w:rsidR="00552A37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ferencji</w:t>
      </w:r>
      <w:r w:rsidR="00C956FF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po zalogowaniu uczestnika. </w:t>
      </w:r>
    </w:p>
    <w:p w14:paraId="411B6DE4" w14:textId="77777777" w:rsidR="00D4700A" w:rsidRPr="00DA01E7" w:rsidRDefault="00D4700A" w:rsidP="00766EB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</w:pPr>
      <w:r w:rsidRPr="00DA01E7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>Zadanie 2:</w:t>
      </w:r>
    </w:p>
    <w:p w14:paraId="54538889" w14:textId="77777777" w:rsidR="00D4700A" w:rsidRPr="00DA01E7" w:rsidRDefault="00171EAC" w:rsidP="00E270D0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397" w:hanging="357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</w:t>
      </w:r>
      <w:r w:rsidR="00D4700A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ejestracja uczestników drogą elektroniczną i w czasie konferencji, z możliwością dokonywania płatności kartą płatniczą, obsługa recepcji z wydawaniem identyfikator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ów i materiałów konferencyjnych</w:t>
      </w:r>
    </w:p>
    <w:p w14:paraId="23A9DF44" w14:textId="77777777" w:rsidR="00D4700A" w:rsidRDefault="00171EAC" w:rsidP="00E270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97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g</w:t>
      </w:r>
      <w:r w:rsidR="00D4700A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romadzenie na specjalnie do tego celu utworzonym subkoncie opłat zjazdowych wpłacanych przez uczestników konferencji lub inne podmioty działające w ich imieniu, ich księgowanie oraz wystawianie odpowiednich dokumentów księgowych celem potwierdzenia wpływu ww. opłat zjazdowych</w:t>
      </w:r>
    </w:p>
    <w:p w14:paraId="46E6F1F8" w14:textId="77777777" w:rsidR="00171EAC" w:rsidRPr="00171EAC" w:rsidRDefault="00171EAC" w:rsidP="00E270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97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71EA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opracowanie i wdrożenie regulaminu uczestnictwa w Konferencji, w tym formularzy zgłoszeniowych, zgodnie z obowiązującymi przepisami prawa, a w szczególności z zakresu ochrony danych osobowych (jako administrator danych osobowych uczestników Konferencji)</w:t>
      </w:r>
    </w:p>
    <w:p w14:paraId="24DD8EC3" w14:textId="77777777" w:rsidR="00171EAC" w:rsidRPr="00171EAC" w:rsidRDefault="00171EAC" w:rsidP="00E270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97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71EA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organi</w:t>
      </w:r>
      <w:r w:rsidR="0030489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zacja </w:t>
      </w:r>
      <w:r w:rsidRPr="00171EA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zakwaterowania wraz z wyżywieniem, w tym rezerwacja hotelu klasy ***/**** dla wszystkich zaproszonych Gości Konferencji i wykładowców, ok. 100 osób)</w:t>
      </w:r>
    </w:p>
    <w:p w14:paraId="62BA963F" w14:textId="77777777" w:rsidR="00171EAC" w:rsidRPr="00171EAC" w:rsidRDefault="00171EAC" w:rsidP="00E270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97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71EA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zapewnienie rezerwacji hotelowej drogą elektroniczną (wyłącznie w wersji stacjonarnej, w odległości maksymalnie 1000 m od miejsca obrad) dla </w:t>
      </w:r>
      <w:r w:rsidRPr="00171EAC"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uczestników Konferencji innych niż Goście Komitetu Organizacyjnego i wykładowcy</w:t>
      </w:r>
    </w:p>
    <w:p w14:paraId="2B22CCB3" w14:textId="77777777" w:rsidR="00171EAC" w:rsidRPr="00171EAC" w:rsidRDefault="00171EAC" w:rsidP="00E270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97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71EA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rezerwacja i zakup biletów lotniczych dla Gości zagranicznych, w tym korespondencja z tym związana</w:t>
      </w:r>
    </w:p>
    <w:p w14:paraId="7113B263" w14:textId="77777777" w:rsidR="00171EAC" w:rsidRPr="00171EAC" w:rsidRDefault="00171EAC" w:rsidP="00E270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97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71EA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zapewnienie informacji oraz korespondencji z zaproszonymi Gośćmi Komitetu Organizacyjnego</w:t>
      </w:r>
      <w:r w:rsidR="00925C0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i wykładowcami</w:t>
      </w:r>
      <w:r w:rsidRPr="00171EA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 w tym dotyczącej zakwaterowania</w:t>
      </w:r>
    </w:p>
    <w:p w14:paraId="1BAF651F" w14:textId="77777777" w:rsidR="00D4700A" w:rsidRPr="00DA01E7" w:rsidRDefault="00D4700A" w:rsidP="00766EB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</w:pPr>
      <w:r w:rsidRPr="00DA01E7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>Zadanie 3:</w:t>
      </w:r>
    </w:p>
    <w:p w14:paraId="32C71221" w14:textId="77777777" w:rsidR="00D4700A" w:rsidRDefault="00925C00" w:rsidP="00E270D0">
      <w:pPr>
        <w:numPr>
          <w:ilvl w:val="0"/>
          <w:numId w:val="3"/>
        </w:numPr>
        <w:shd w:val="clear" w:color="auto" w:fill="FFFFFF"/>
        <w:spacing w:after="0" w:line="360" w:lineRule="auto"/>
        <w:ind w:left="397" w:hanging="357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</w:t>
      </w:r>
      <w:r w:rsidR="00D4700A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rzygotowanie i prowadzenie strony www konferencji (uruchomienie w pierwszej wersji w ciąg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 miesiąca od podpisania umowy)</w:t>
      </w:r>
    </w:p>
    <w:p w14:paraId="1A0F5ADA" w14:textId="77777777" w:rsidR="005D793E" w:rsidRPr="005D793E" w:rsidRDefault="005D793E" w:rsidP="00E270D0">
      <w:pPr>
        <w:pStyle w:val="Akapitzlist"/>
        <w:numPr>
          <w:ilvl w:val="0"/>
          <w:numId w:val="3"/>
        </w:numPr>
        <w:spacing w:after="0" w:line="360" w:lineRule="auto"/>
        <w:ind w:left="397"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D793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przygotowanie bazy streszczeń prac oryginalnych zgłaszanych na Kongres poprzez przyjmowanie tekstów drogą elektroniczną, umożliwienie ich oceny przez recenzentów drogą elektroniczną, powiadomienie autorów o decyzji Komitetu Naukowego, przygotowanie programu naukowego do publikacji</w:t>
      </w:r>
    </w:p>
    <w:p w14:paraId="5A1D0F05" w14:textId="77777777" w:rsidR="00D4700A" w:rsidRPr="00DA01E7" w:rsidRDefault="00925C00" w:rsidP="00E270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97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</w:t>
      </w:r>
      <w:r w:rsidR="00D4700A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zeroka informacja o konferencji (media, strona internetowa, czasopisma medyczne)</w:t>
      </w:r>
    </w:p>
    <w:p w14:paraId="27D62B01" w14:textId="77777777" w:rsidR="00D4700A" w:rsidRPr="005D793E" w:rsidRDefault="005D793E" w:rsidP="00E270D0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97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D793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przygotowanie i wydanie materiałów konferencyjnych, w tym programu Konferencji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; r</w:t>
      </w:r>
      <w:r w:rsidR="00D4700A" w:rsidRPr="005D793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amowy program w pos</w:t>
      </w:r>
      <w:r w:rsidR="00925C00" w:rsidRPr="005D793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taci wkładek do identyfikatorów</w:t>
      </w:r>
      <w:r w:rsidR="00D4700A" w:rsidRPr="005D793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 </w:t>
      </w:r>
    </w:p>
    <w:p w14:paraId="5E3C8653" w14:textId="77777777" w:rsidR="00D4700A" w:rsidRPr="00DA01E7" w:rsidRDefault="005D793E" w:rsidP="00E270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97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ubezpieczenie K</w:t>
      </w:r>
      <w:r w:rsidR="00925C0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onferencji</w:t>
      </w:r>
    </w:p>
    <w:p w14:paraId="52FA0A7F" w14:textId="77777777" w:rsidR="00D4700A" w:rsidRPr="00DA01E7" w:rsidRDefault="005D793E" w:rsidP="00E270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97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</w:t>
      </w:r>
      <w:r w:rsidR="00D4700A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rzygotowanie niezbędnych dokumentów księgowych i współpraca w rozliczeniu konferencji z Działem Finansowo-Księgowym PTK.</w:t>
      </w:r>
    </w:p>
    <w:p w14:paraId="5D719D00" w14:textId="77777777" w:rsidR="00D4700A" w:rsidRPr="00DA01E7" w:rsidRDefault="00D4700A" w:rsidP="00766EB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Oferty w wersji papierowej, podpisane przez osoby umocowane do reprezentowania oferenta, należy składać w terminie do </w:t>
      </w:r>
      <w:r w:rsidR="0020149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28.02.2021</w:t>
      </w:r>
      <w:r w:rsidRPr="00DA01E7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 </w:t>
      </w:r>
      <w:r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na adres:</w:t>
      </w:r>
    </w:p>
    <w:p w14:paraId="6AA0F44C" w14:textId="77777777" w:rsidR="00D4700A" w:rsidRPr="00DA01E7" w:rsidRDefault="00DE7017" w:rsidP="00DE701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Katedra Kardiologii Uniwersytetu Medycznego w Łodzi </w:t>
      </w:r>
    </w:p>
    <w:p w14:paraId="3BC8E5A5" w14:textId="77777777" w:rsidR="00D4700A" w:rsidRPr="00DA01E7" w:rsidRDefault="00D4700A" w:rsidP="00766EB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A01E7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ul. </w:t>
      </w:r>
      <w:r w:rsidR="00DE7017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Kniaziewicza 1/5</w:t>
      </w:r>
      <w:r w:rsidR="00766EBE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, </w:t>
      </w:r>
      <w:r w:rsidR="00DE7017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91</w:t>
      </w:r>
      <w:r w:rsidRPr="00DA01E7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-3</w:t>
      </w:r>
      <w:r w:rsidR="00DE7017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47 Łódź</w:t>
      </w:r>
    </w:p>
    <w:p w14:paraId="251EC335" w14:textId="77777777" w:rsidR="00D4700A" w:rsidRPr="00DA01E7" w:rsidRDefault="00D4700A" w:rsidP="00DA01E7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A01E7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z dopiskiem: „</w:t>
      </w:r>
      <w:r w:rsidR="00DE7017" w:rsidRPr="00DE7017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11 Ogólnopolsk</w:t>
      </w:r>
      <w:r w:rsidR="00DE7017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a </w:t>
      </w:r>
      <w:r w:rsidR="00286517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Konferencja</w:t>
      </w:r>
      <w:r w:rsidR="00DE7017" w:rsidRPr="00DE7017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 Sekcji Krążenia Płucnego Polskiego Towarzystwa Kardiologicznego</w:t>
      </w:r>
      <w:r w:rsidR="00BE1AB2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”</w:t>
      </w:r>
    </w:p>
    <w:p w14:paraId="2833A10C" w14:textId="77777777" w:rsidR="00BE1AB2" w:rsidRPr="00BE1AB2" w:rsidRDefault="00BE1AB2" w:rsidP="00DA01E7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oraz w wersji elektronicznej na adres </w:t>
      </w:r>
      <w:r w:rsidRPr="00BE1AB2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>kardiologia@umed.lodz.pl</w:t>
      </w:r>
    </w:p>
    <w:p w14:paraId="5FB60633" w14:textId="77777777" w:rsidR="00D4700A" w:rsidRPr="00DA01E7" w:rsidRDefault="00D4700A" w:rsidP="00DA01E7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Oferta winna zawierać informacje na temat oferenta dotyczące jego dotychczasowych dokonań w zakresie organizowania podobnych konferencji, w tym szczególnie na rzecz PTK lub jego Asocjacji i Sekcji lub odbywających się pod auspicjami Asocjacji/Sekcji PTK.</w:t>
      </w:r>
    </w:p>
    <w:p w14:paraId="6518BF3F" w14:textId="77777777" w:rsidR="00D4700A" w:rsidRPr="00DA01E7" w:rsidRDefault="00D4700A" w:rsidP="00DA01E7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Zalecane jest dołączenie informacji i dokumentów wykazanych poniżej, niezbędnych w przypadku podjęcia decyzji o zawarciu umowy:</w:t>
      </w:r>
    </w:p>
    <w:p w14:paraId="016DC33C" w14:textId="77777777" w:rsidR="00D4700A" w:rsidRPr="00DA01E7" w:rsidRDefault="00286517" w:rsidP="00DA01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f</w:t>
      </w:r>
      <w:r w:rsidR="00D4700A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irma, siedziba i adres oferenta oraz dokumenty potwierdzające status prawny oferenta (aktualny odpis z właściwego rejestru albo zaświadczenie o wpisie do ewide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ncji działalności gospodarczej)</w:t>
      </w:r>
    </w:p>
    <w:p w14:paraId="6AE78520" w14:textId="77777777" w:rsidR="00D4700A" w:rsidRPr="00DA01E7" w:rsidRDefault="00286517" w:rsidP="00DA01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</w:t>
      </w:r>
      <w:r w:rsidR="00D4700A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okumenty stwierdzające, że osoby, które będą działać przy wykonaniu oferty (umowy) posiadają wymaga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ne przepisami prawa uprawnienia</w:t>
      </w:r>
    </w:p>
    <w:p w14:paraId="4EEAFC89" w14:textId="77777777" w:rsidR="00D4700A" w:rsidRPr="00DA01E7" w:rsidRDefault="00286517" w:rsidP="00DA01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</w:t>
      </w:r>
      <w:r w:rsidR="00D4700A"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aświadczenie z właściwego urzędu skarbowego oraz właściwego oddziału ZUS potwierdzające, że  oferent nie zalega z opłacaniem podatków, opłat oraz składek na ubezpieczenie społeczne wystawione nie wcześniej niż na 3 miesiące przed upływem terminu składania ofert.</w:t>
      </w:r>
    </w:p>
    <w:p w14:paraId="27E6E5F8" w14:textId="77777777" w:rsidR="00D4700A" w:rsidRPr="00DA01E7" w:rsidRDefault="00D4700A" w:rsidP="00DA01E7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Szczegółowy zakres i warunki współpracy zostaną sprecyzowane przez strony w umowie zawartej z </w:t>
      </w:r>
      <w:r w:rsidR="00E51E9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SKP </w:t>
      </w:r>
      <w:r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PTK.</w:t>
      </w:r>
    </w:p>
    <w:p w14:paraId="60111889" w14:textId="77777777" w:rsidR="00D4700A" w:rsidRPr="00DA01E7" w:rsidRDefault="00D4700A" w:rsidP="00DA01E7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Oceny ofert dokona Komi</w:t>
      </w:r>
      <w:r w:rsidR="00E51E9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tet Organizacyjny </w:t>
      </w:r>
      <w:r w:rsidR="00BE1AB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Konferencji </w:t>
      </w:r>
      <w:r w:rsidR="00E51E9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SKP PTK</w:t>
      </w:r>
      <w:r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 </w:t>
      </w:r>
    </w:p>
    <w:p w14:paraId="0AE71784" w14:textId="77777777" w:rsidR="00D4700A" w:rsidRPr="00DA01E7" w:rsidRDefault="00D4700A" w:rsidP="00DA01E7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Komi</w:t>
      </w:r>
      <w:r w:rsidR="00E51E9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tet </w:t>
      </w:r>
      <w:r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zastrzega sobie prawo swobodnego wyboru oferty, jak również nie wybrania żadnej ze złożonych ofert bez konieczności uzasadnienia swojej decyzji i bez konieczności zawiadamiania o powziętej decyzji. Do niniejszego zaproszenia do składania ofert nie stosuje się przepisów art. 66-71 kodeksu cywilnego.</w:t>
      </w:r>
    </w:p>
    <w:p w14:paraId="5E7DCAF7" w14:textId="77777777" w:rsidR="00D4700A" w:rsidRPr="00DA01E7" w:rsidRDefault="00D4700A" w:rsidP="00DA01E7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</w:p>
    <w:p w14:paraId="1AE03F6C" w14:textId="77777777" w:rsidR="00D4700A" w:rsidRPr="00DA01E7" w:rsidRDefault="00D4700A" w:rsidP="00DA01E7">
      <w:pPr>
        <w:pStyle w:val="Bezodstpw"/>
        <w:spacing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DA01E7">
        <w:rPr>
          <w:rFonts w:ascii="Arial" w:hAnsi="Arial" w:cs="Arial"/>
          <w:b/>
          <w:sz w:val="24"/>
          <w:szCs w:val="24"/>
          <w:lang w:eastAsia="pl-PL"/>
        </w:rPr>
        <w:t>Komitet Organizacyjny</w:t>
      </w:r>
    </w:p>
    <w:p w14:paraId="27EDD5F9" w14:textId="77777777" w:rsidR="003F6287" w:rsidRPr="00DA01E7" w:rsidRDefault="002520C5" w:rsidP="002520C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20C5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>11 Ogólnopolskiej Konferencji Sekcji Krążenia Płucnego Polskiego</w:t>
      </w:r>
      <w:r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 xml:space="preserve"> </w:t>
      </w:r>
      <w:r w:rsidRPr="002520C5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>Towarzystwa Kardiologicznego</w:t>
      </w:r>
    </w:p>
    <w:p w14:paraId="6A366CB9" w14:textId="77777777" w:rsidR="003F6287" w:rsidRDefault="003F6287" w:rsidP="00DA01E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4F5E90C" w14:textId="77777777" w:rsidR="002520C5" w:rsidRDefault="002520C5" w:rsidP="00DA01E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8FA4428" w14:textId="77777777" w:rsidR="00E270D0" w:rsidRDefault="00E270D0" w:rsidP="00DA01E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415815C" w14:textId="77777777" w:rsidR="00C13311" w:rsidRDefault="00C13311" w:rsidP="00DA01E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8105D31" w14:textId="77777777" w:rsidR="00C13311" w:rsidRDefault="00C13311" w:rsidP="00DA01E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6D41889" w14:textId="77777777" w:rsidR="003F6287" w:rsidRPr="00DA01E7" w:rsidRDefault="003F6287" w:rsidP="00DA01E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A01E7">
        <w:rPr>
          <w:rFonts w:ascii="Arial" w:hAnsi="Arial" w:cs="Arial"/>
          <w:b/>
          <w:sz w:val="24"/>
          <w:szCs w:val="24"/>
        </w:rPr>
        <w:lastRenderedPageBreak/>
        <w:t>Dane osobowe:</w:t>
      </w:r>
    </w:p>
    <w:p w14:paraId="21BE23A7" w14:textId="77777777" w:rsidR="003F6287" w:rsidRPr="00DA01E7" w:rsidRDefault="003F6287" w:rsidP="00DA01E7">
      <w:pPr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DA01E7">
        <w:rPr>
          <w:rFonts w:ascii="Arial" w:hAnsi="Arial" w:cs="Arial"/>
          <w:sz w:val="24"/>
          <w:szCs w:val="24"/>
        </w:rPr>
        <w:t xml:space="preserve">1. </w:t>
      </w:r>
      <w:r w:rsidRPr="00DA01E7">
        <w:rPr>
          <w:rFonts w:ascii="Arial" w:hAnsi="Arial" w:cs="Arial"/>
          <w:sz w:val="24"/>
          <w:szCs w:val="24"/>
        </w:rPr>
        <w:tab/>
        <w:t xml:space="preserve">Zgodnie z art. 13 ust. 1 i </w:t>
      </w:r>
      <w:r w:rsidRPr="00DA01E7">
        <w:rPr>
          <w:rFonts w:ascii="Arial" w:hAnsi="Arial" w:cs="Arial"/>
          <w:i/>
          <w:sz w:val="24"/>
          <w:szCs w:val="24"/>
        </w:rPr>
        <w:t>2 Rozporządzenia Parlamentu Europejskiego i Rady (UE)  2016/679 z dnia 27 kwietnia 2016 roku w sprawie ochrony osób fizycznych w związku  z przetwarzaniem danych osobowych i w sprawie swobodnego przepływu takich danych oraz uchylenia dyrektywy 95/46/WE (ogólne rozporządzenie o ochronie danych)</w:t>
      </w:r>
      <w:r w:rsidRPr="00DA01E7">
        <w:rPr>
          <w:rFonts w:ascii="Arial" w:hAnsi="Arial" w:cs="Arial"/>
          <w:sz w:val="24"/>
          <w:szCs w:val="24"/>
        </w:rPr>
        <w:t xml:space="preserve"> PTK informuje, że:</w:t>
      </w:r>
    </w:p>
    <w:p w14:paraId="166A7604" w14:textId="77777777" w:rsidR="003F6287" w:rsidRPr="00DA01E7" w:rsidRDefault="003F6287" w:rsidP="00DA01E7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01E7">
        <w:rPr>
          <w:rFonts w:ascii="Arial" w:hAnsi="Arial" w:cs="Arial"/>
          <w:b/>
          <w:sz w:val="24"/>
          <w:szCs w:val="24"/>
          <w:u w:val="single"/>
        </w:rPr>
        <w:t>Administratorem przekazanych do PTK w toku niniejszego postępowania danych osobowych oferentów będących jednoosobowymi przedsiębiorcami, w tym działającym w formie spółki cywilnej - jest</w:t>
      </w:r>
      <w:r w:rsidRPr="00DA01E7">
        <w:rPr>
          <w:rFonts w:ascii="Arial" w:hAnsi="Arial" w:cs="Arial"/>
          <w:sz w:val="24"/>
          <w:szCs w:val="24"/>
          <w:u w:val="single"/>
        </w:rPr>
        <w:t xml:space="preserve"> </w:t>
      </w:r>
      <w:r w:rsidRPr="00DA01E7">
        <w:rPr>
          <w:rFonts w:ascii="Arial" w:hAnsi="Arial" w:cs="Arial"/>
          <w:b/>
          <w:sz w:val="24"/>
          <w:szCs w:val="24"/>
          <w:u w:val="single"/>
        </w:rPr>
        <w:t>PTK oraz danych kontaktowych oferentów.</w:t>
      </w:r>
    </w:p>
    <w:p w14:paraId="0D3E41B6" w14:textId="77777777" w:rsidR="003F6287" w:rsidRPr="00DA01E7" w:rsidRDefault="003F6287" w:rsidP="00DA01E7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A01E7">
        <w:rPr>
          <w:rFonts w:ascii="Arial" w:hAnsi="Arial" w:cs="Arial"/>
          <w:b/>
          <w:sz w:val="24"/>
          <w:szCs w:val="24"/>
          <w:u w:val="single"/>
        </w:rPr>
        <w:t>Dane osobowe będą:</w:t>
      </w:r>
    </w:p>
    <w:p w14:paraId="286B96D2" w14:textId="77777777" w:rsidR="003F6287" w:rsidRPr="00DA01E7" w:rsidRDefault="003F6287" w:rsidP="00DA01E7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A01E7">
        <w:rPr>
          <w:rFonts w:ascii="Arial" w:hAnsi="Arial" w:cs="Arial"/>
          <w:sz w:val="24"/>
          <w:szCs w:val="24"/>
        </w:rPr>
        <w:t>1) przetwarzane dla celów związanych z realizacją niniejszego postępowania.</w:t>
      </w:r>
    </w:p>
    <w:p w14:paraId="4285B681" w14:textId="77777777" w:rsidR="003F6287" w:rsidRPr="00DA01E7" w:rsidRDefault="003F6287" w:rsidP="00DA01E7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A01E7">
        <w:rPr>
          <w:rFonts w:ascii="Arial" w:hAnsi="Arial" w:cs="Arial"/>
          <w:sz w:val="24"/>
          <w:szCs w:val="24"/>
        </w:rPr>
        <w:t>2) przechowywane przez okres trwania niniejszego postępowania.</w:t>
      </w:r>
    </w:p>
    <w:p w14:paraId="1EB73FE4" w14:textId="77777777" w:rsidR="003F6287" w:rsidRPr="00DA01E7" w:rsidRDefault="003F6287" w:rsidP="00DA01E7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01E7">
        <w:rPr>
          <w:rFonts w:ascii="Arial" w:hAnsi="Arial" w:cs="Arial"/>
          <w:b/>
          <w:sz w:val="24"/>
          <w:szCs w:val="24"/>
          <w:u w:val="single"/>
        </w:rPr>
        <w:t xml:space="preserve">Podstawą prawną przetwarzania danych osobowych jest </w:t>
      </w:r>
      <w:r w:rsidRPr="00DA01E7">
        <w:rPr>
          <w:rFonts w:ascii="Arial" w:hAnsi="Arial" w:cs="Arial"/>
          <w:sz w:val="24"/>
          <w:szCs w:val="24"/>
        </w:rPr>
        <w:t>art. 6 ust. 1 pkt a), b) i f) Rozporządzenia Parlamentu Europejskiego i Rady (UE)  2016/679 z dnia 27 kwietnia 2016 roku w sprawie ochrony osób fizycznych w związku  z przetwarzaniem danych osobowych i w sprawie swobodnego przepływu takich danych oraz uchylenia dyrektywy 95/46/WE (ogólne rozporządzenie o ochronie danych) (</w:t>
      </w:r>
      <w:r w:rsidRPr="00DA01E7">
        <w:rPr>
          <w:rFonts w:ascii="Arial" w:hAnsi="Arial" w:cs="Arial"/>
          <w:b/>
          <w:sz w:val="24"/>
          <w:szCs w:val="24"/>
        </w:rPr>
        <w:t>„RODO”</w:t>
      </w:r>
      <w:r w:rsidRPr="00DA01E7">
        <w:rPr>
          <w:rFonts w:ascii="Arial" w:hAnsi="Arial" w:cs="Arial"/>
          <w:sz w:val="24"/>
          <w:szCs w:val="24"/>
        </w:rPr>
        <w:t>).</w:t>
      </w:r>
    </w:p>
    <w:p w14:paraId="771ADD2D" w14:textId="77777777" w:rsidR="003F6287" w:rsidRPr="00DA01E7" w:rsidRDefault="003F6287" w:rsidP="00DA01E7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01E7">
        <w:rPr>
          <w:rFonts w:ascii="Arial" w:hAnsi="Arial" w:cs="Arial"/>
          <w:b/>
          <w:sz w:val="24"/>
          <w:szCs w:val="24"/>
          <w:u w:val="single"/>
        </w:rPr>
        <w:t>Podanie danych osobowych jest niezbędne do realizacji niniejszego postępowania.</w:t>
      </w:r>
    </w:p>
    <w:p w14:paraId="5CA3EEE6" w14:textId="77777777" w:rsidR="003F6287" w:rsidRPr="00DA01E7" w:rsidRDefault="003F6287" w:rsidP="00DA01E7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01E7">
        <w:rPr>
          <w:rFonts w:ascii="Arial" w:hAnsi="Arial" w:cs="Arial"/>
          <w:b/>
          <w:sz w:val="24"/>
          <w:szCs w:val="24"/>
          <w:u w:val="single"/>
        </w:rPr>
        <w:t>Dane osobowe nie będą</w:t>
      </w:r>
      <w:r w:rsidRPr="00DA01E7">
        <w:rPr>
          <w:rFonts w:ascii="Arial" w:hAnsi="Arial" w:cs="Arial"/>
          <w:sz w:val="24"/>
          <w:szCs w:val="24"/>
        </w:rPr>
        <w:t xml:space="preserve"> przekazywane do państwa trzeciego/organizacji międzynarodowej oraz nie będą profilowane i automatyzowane.</w:t>
      </w:r>
    </w:p>
    <w:p w14:paraId="1810C898" w14:textId="77777777" w:rsidR="003F6287" w:rsidRPr="00335AA0" w:rsidRDefault="003F6287" w:rsidP="00335AA0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01E7">
        <w:rPr>
          <w:rFonts w:ascii="Arial" w:hAnsi="Arial" w:cs="Arial"/>
          <w:b/>
          <w:sz w:val="24"/>
          <w:szCs w:val="24"/>
          <w:u w:val="single"/>
        </w:rPr>
        <w:t xml:space="preserve">Dane osobowe nie mogą zostać udostępnione </w:t>
      </w:r>
      <w:r w:rsidRPr="00DA01E7">
        <w:rPr>
          <w:rFonts w:ascii="Arial" w:hAnsi="Arial" w:cs="Arial"/>
          <w:sz w:val="24"/>
          <w:szCs w:val="24"/>
        </w:rPr>
        <w:t>podmiotom trzecim świadczącym usługi zewnętrzne na rzecz PTK w zakresie niezbędnym dla realizacji tych usług. Podmiotami trzecimi są</w:t>
      </w:r>
      <w:r w:rsidR="00335AA0">
        <w:rPr>
          <w:rFonts w:ascii="Arial" w:hAnsi="Arial" w:cs="Arial"/>
          <w:sz w:val="24"/>
          <w:szCs w:val="24"/>
        </w:rPr>
        <w:t xml:space="preserve"> </w:t>
      </w:r>
      <w:r w:rsidRPr="00335AA0">
        <w:rPr>
          <w:rFonts w:ascii="Arial" w:hAnsi="Arial" w:cs="Arial"/>
          <w:sz w:val="24"/>
          <w:szCs w:val="24"/>
        </w:rPr>
        <w:t xml:space="preserve">w szczególności operatorzy pocztowi i kurierzy, podmioty świadczące usługi consultingowe, prawne, księgowe i audytowe. </w:t>
      </w:r>
    </w:p>
    <w:p w14:paraId="56EC3D4B" w14:textId="77777777" w:rsidR="003F6287" w:rsidRPr="00DA01E7" w:rsidRDefault="003F6287" w:rsidP="00DA01E7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01E7">
        <w:rPr>
          <w:rFonts w:ascii="Arial" w:hAnsi="Arial" w:cs="Arial"/>
          <w:b/>
          <w:sz w:val="24"/>
          <w:szCs w:val="24"/>
          <w:u w:val="single"/>
        </w:rPr>
        <w:t>Oferent, oraz osoba, której dane zostały przekazane do PTK - w związku z przetwarzaniem jego danych osobowych przez PTK, jest uprawniony do żądania od PTK:</w:t>
      </w:r>
    </w:p>
    <w:p w14:paraId="3FF84A6D" w14:textId="77777777" w:rsidR="003F6287" w:rsidRPr="00DA01E7" w:rsidRDefault="003F6287" w:rsidP="00DA01E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A01E7">
        <w:rPr>
          <w:rFonts w:ascii="Arial" w:hAnsi="Arial" w:cs="Arial"/>
          <w:sz w:val="24"/>
          <w:szCs w:val="24"/>
        </w:rPr>
        <w:t xml:space="preserve">1) dostępu do swoich danych osobowych; </w:t>
      </w:r>
    </w:p>
    <w:p w14:paraId="334C0BD1" w14:textId="77777777" w:rsidR="003F6287" w:rsidRPr="00DA01E7" w:rsidRDefault="003F6287" w:rsidP="00DA01E7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A01E7">
        <w:rPr>
          <w:rFonts w:ascii="Arial" w:hAnsi="Arial" w:cs="Arial"/>
          <w:sz w:val="24"/>
          <w:szCs w:val="24"/>
        </w:rPr>
        <w:lastRenderedPageBreak/>
        <w:t>2) sprostowania swoich danych osobowych - w przypadku jeżeli okaże się, że są nieprawidłowe;</w:t>
      </w:r>
    </w:p>
    <w:p w14:paraId="076E3110" w14:textId="77777777" w:rsidR="003F6287" w:rsidRPr="00DA01E7" w:rsidRDefault="003F6287" w:rsidP="00DA01E7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A01E7">
        <w:rPr>
          <w:rFonts w:ascii="Arial" w:hAnsi="Arial" w:cs="Arial"/>
          <w:sz w:val="24"/>
          <w:szCs w:val="24"/>
        </w:rPr>
        <w:t>3) uzupełnienia niekompletnych danych osobowych - przy uwzględnieniu celów przetwarzania;</w:t>
      </w:r>
    </w:p>
    <w:p w14:paraId="295CE803" w14:textId="77777777" w:rsidR="003F6287" w:rsidRPr="00DA01E7" w:rsidRDefault="003F6287" w:rsidP="00DA01E7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A01E7">
        <w:rPr>
          <w:rFonts w:ascii="Arial" w:hAnsi="Arial" w:cs="Arial"/>
          <w:sz w:val="24"/>
          <w:szCs w:val="24"/>
        </w:rPr>
        <w:t>4)  usunięcia danych (</w:t>
      </w:r>
      <w:r w:rsidRPr="00DA01E7">
        <w:rPr>
          <w:rFonts w:ascii="Arial" w:hAnsi="Arial" w:cs="Arial"/>
          <w:i/>
          <w:sz w:val="24"/>
          <w:szCs w:val="24"/>
        </w:rPr>
        <w:t>prawo do bycia zapomnianym</w:t>
      </w:r>
      <w:r w:rsidRPr="00DA01E7">
        <w:rPr>
          <w:rFonts w:ascii="Arial" w:hAnsi="Arial" w:cs="Arial"/>
          <w:sz w:val="24"/>
          <w:szCs w:val="24"/>
        </w:rPr>
        <w:t>) - w przypadku jeżeli dane osobowe nie są już niezbędne do celów, w których zostały zebrane i przetwarzane;</w:t>
      </w:r>
    </w:p>
    <w:p w14:paraId="6C3D9394" w14:textId="77777777" w:rsidR="003F6287" w:rsidRPr="00DA01E7" w:rsidRDefault="003F6287" w:rsidP="00DA01E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A01E7">
        <w:rPr>
          <w:rFonts w:ascii="Arial" w:hAnsi="Arial" w:cs="Arial"/>
          <w:sz w:val="24"/>
          <w:szCs w:val="24"/>
        </w:rPr>
        <w:t>5) ograniczenia przetwarzania - w przypadku, jeżeli:</w:t>
      </w:r>
    </w:p>
    <w:p w14:paraId="11538277" w14:textId="77777777" w:rsidR="003F6287" w:rsidRPr="00DA01E7" w:rsidRDefault="003F6287" w:rsidP="00DA01E7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A01E7">
        <w:rPr>
          <w:rFonts w:ascii="Arial" w:hAnsi="Arial" w:cs="Arial"/>
          <w:sz w:val="24"/>
          <w:szCs w:val="24"/>
        </w:rPr>
        <w:t>a) kwestionuje prawidłowość danych osobowych - na okres pozwalający PTK sprawdzić prawidłowość tych danych;</w:t>
      </w:r>
    </w:p>
    <w:p w14:paraId="4BC0BFB5" w14:textId="77777777" w:rsidR="003F6287" w:rsidRPr="00DA01E7" w:rsidRDefault="003F6287" w:rsidP="00DA01E7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A01E7">
        <w:rPr>
          <w:rFonts w:ascii="Arial" w:hAnsi="Arial" w:cs="Arial"/>
          <w:sz w:val="24"/>
          <w:szCs w:val="24"/>
        </w:rPr>
        <w:t>b) przetwarzanie jest niezgodne z prawem, a oferent sprzeciwia się usunięciu danych osobowych żądając w zamian ograniczenia ich wykorzystywania,</w:t>
      </w:r>
    </w:p>
    <w:p w14:paraId="3C877099" w14:textId="77777777" w:rsidR="003F6287" w:rsidRPr="00DA01E7" w:rsidRDefault="003F6287" w:rsidP="00DA01E7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A01E7">
        <w:rPr>
          <w:rFonts w:ascii="Arial" w:hAnsi="Arial" w:cs="Arial"/>
          <w:sz w:val="24"/>
          <w:szCs w:val="24"/>
        </w:rPr>
        <w:t>c) PTK nie potrzebuje już danych osobowych dla celów przetwarzania, ale są one potrzebne Zleceniobiorcy do ustalania, dochodzenia lub obrony roszczeń;</w:t>
      </w:r>
    </w:p>
    <w:p w14:paraId="32F7825D" w14:textId="77777777" w:rsidR="003F6287" w:rsidRPr="00DA01E7" w:rsidRDefault="003F6287" w:rsidP="00DA01E7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01E7">
        <w:rPr>
          <w:rFonts w:ascii="Arial" w:hAnsi="Arial" w:cs="Arial"/>
          <w:b/>
          <w:sz w:val="24"/>
          <w:szCs w:val="24"/>
          <w:u w:val="single"/>
        </w:rPr>
        <w:t>Jeżeli przetwarzanie zostało ograniczone,</w:t>
      </w:r>
      <w:r w:rsidRPr="00DA01E7">
        <w:rPr>
          <w:rFonts w:ascii="Arial" w:hAnsi="Arial" w:cs="Arial"/>
          <w:sz w:val="24"/>
          <w:szCs w:val="24"/>
        </w:rPr>
        <w:t xml:space="preserve"> PTK może przetwarzać dane osobowe z wyjątkiem przechowywania, wyłącznie za zgodą lub w celu ustalenia, dochodzenia lub obrony roszczeń lub</w:t>
      </w:r>
      <w:r w:rsidRPr="00DA01E7">
        <w:rPr>
          <w:rFonts w:ascii="Arial" w:hAnsi="Arial" w:cs="Arial"/>
          <w:sz w:val="24"/>
          <w:szCs w:val="24"/>
        </w:rPr>
        <w:br/>
        <w:t>w celu ochrony praw innej osoby fizycznej lub prawnej.</w:t>
      </w:r>
    </w:p>
    <w:p w14:paraId="5C50E906" w14:textId="77777777" w:rsidR="003F6287" w:rsidRPr="00DA01E7" w:rsidRDefault="003F6287" w:rsidP="00DA01E7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01E7">
        <w:rPr>
          <w:rFonts w:ascii="Arial" w:hAnsi="Arial" w:cs="Arial"/>
          <w:b/>
          <w:sz w:val="24"/>
          <w:szCs w:val="24"/>
          <w:u w:val="single"/>
        </w:rPr>
        <w:t xml:space="preserve">PTK zobowiązany jest do wdrożenia odpowiednich środków technicznych i organizacyjnych </w:t>
      </w:r>
      <w:r w:rsidRPr="00DA01E7">
        <w:rPr>
          <w:rFonts w:ascii="Arial" w:hAnsi="Arial" w:cs="Arial"/>
          <w:sz w:val="24"/>
          <w:szCs w:val="24"/>
        </w:rPr>
        <w:t>w celu zapewnienia stopnia bezpieczeństwa danych osobowych odpowiadających ryzyku naruszenia praw lub wolności oferenta.</w:t>
      </w:r>
    </w:p>
    <w:p w14:paraId="270870B6" w14:textId="77777777" w:rsidR="003F6287" w:rsidRPr="00DA01E7" w:rsidRDefault="003F6287" w:rsidP="00DA01E7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01E7">
        <w:rPr>
          <w:rFonts w:ascii="Arial" w:hAnsi="Arial" w:cs="Arial"/>
          <w:b/>
          <w:sz w:val="24"/>
          <w:szCs w:val="24"/>
          <w:u w:val="single"/>
        </w:rPr>
        <w:t xml:space="preserve">W razie niezgodnego z przepisami przetwarzania danych, oferent </w:t>
      </w:r>
      <w:r w:rsidRPr="00DA01E7">
        <w:rPr>
          <w:rFonts w:ascii="Arial" w:hAnsi="Arial" w:cs="Arial"/>
          <w:sz w:val="24"/>
          <w:szCs w:val="24"/>
        </w:rPr>
        <w:t>jest uprawniony do wniesienia skargi do organu nadzoru. Z dniem 25 maja 2018 roku organem nadzoru uprawnionym do rozpatrzenia skargi jest Prezes Urzędu Ochrony Danych Osobowych.</w:t>
      </w:r>
    </w:p>
    <w:p w14:paraId="09D8AE51" w14:textId="77777777" w:rsidR="003F6287" w:rsidRPr="00DA01E7" w:rsidRDefault="003F6287" w:rsidP="00DA01E7">
      <w:pPr>
        <w:pStyle w:val="Akapitzlist"/>
        <w:suppressAutoHyphens/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DA01E7">
        <w:rPr>
          <w:rFonts w:ascii="Arial" w:hAnsi="Arial" w:cs="Arial"/>
          <w:sz w:val="24"/>
          <w:szCs w:val="24"/>
        </w:rPr>
        <w:t>2.</w:t>
      </w:r>
      <w:r w:rsidRPr="00DA01E7">
        <w:rPr>
          <w:rFonts w:ascii="Arial" w:hAnsi="Arial" w:cs="Arial"/>
          <w:sz w:val="24"/>
          <w:szCs w:val="24"/>
        </w:rPr>
        <w:tab/>
        <w:t xml:space="preserve">Oferent </w:t>
      </w:r>
      <w:r w:rsidRPr="00DA01E7">
        <w:rPr>
          <w:rFonts w:ascii="Arial" w:hAnsi="Arial" w:cs="Arial"/>
          <w:sz w:val="24"/>
          <w:szCs w:val="24"/>
          <w:u w:val="single"/>
        </w:rPr>
        <w:t>będący jednoosobowym przedsiębiorcą, w tym działający w formie spółki cywilnej -</w:t>
      </w:r>
      <w:r w:rsidRPr="00DA01E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A01E7">
        <w:rPr>
          <w:rFonts w:ascii="Arial" w:hAnsi="Arial" w:cs="Arial"/>
          <w:sz w:val="24"/>
          <w:szCs w:val="24"/>
        </w:rPr>
        <w:t xml:space="preserve">oświadcza, że zna i akceptuje zasady przetwarzania danych osobowych przez PTK i wyraża zgodę na ich przetwarzanie. Wzór zgody takiego oferenta na przetwarzanie danych osobowych, o której mowa w zdaniu </w:t>
      </w:r>
      <w:r w:rsidRPr="00DA01E7">
        <w:rPr>
          <w:rFonts w:ascii="Arial" w:hAnsi="Arial" w:cs="Arial"/>
          <w:sz w:val="24"/>
          <w:szCs w:val="24"/>
        </w:rPr>
        <w:lastRenderedPageBreak/>
        <w:t xml:space="preserve">poprzedzającym, stanowi </w:t>
      </w:r>
      <w:r w:rsidRPr="00DA01E7">
        <w:rPr>
          <w:rFonts w:ascii="Arial" w:hAnsi="Arial" w:cs="Arial"/>
          <w:b/>
          <w:sz w:val="24"/>
          <w:szCs w:val="24"/>
        </w:rPr>
        <w:t>Załącznik nr 1 do</w:t>
      </w:r>
      <w:r w:rsidRPr="00DA01E7">
        <w:rPr>
          <w:rFonts w:ascii="Arial" w:hAnsi="Arial" w:cs="Arial"/>
          <w:sz w:val="24"/>
          <w:szCs w:val="24"/>
        </w:rPr>
        <w:t xml:space="preserve"> niniejszego zaproszenia do składania oferty a podpisana zgoda według wskazanego wzoru winna zostać dołączona do niniejszego zaproszenia. Brak złożenia zgody przez takiego oferenta niemożliwi wzięcie pod uwagę takiej oferty w toku niniejszego postępowania i będzie skutkować jej pominięciem. </w:t>
      </w:r>
    </w:p>
    <w:p w14:paraId="58A415BE" w14:textId="77777777" w:rsidR="003F6287" w:rsidRPr="00DA01E7" w:rsidRDefault="003F6287" w:rsidP="00335AA0">
      <w:pPr>
        <w:pStyle w:val="Akapitzlist"/>
        <w:suppressAutoHyphens/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DA01E7">
        <w:rPr>
          <w:rFonts w:ascii="Arial" w:hAnsi="Arial" w:cs="Arial"/>
          <w:sz w:val="24"/>
          <w:szCs w:val="24"/>
        </w:rPr>
        <w:t>3.</w:t>
      </w:r>
      <w:r w:rsidRPr="00DA01E7">
        <w:rPr>
          <w:rFonts w:ascii="Arial" w:hAnsi="Arial" w:cs="Arial"/>
          <w:sz w:val="24"/>
          <w:szCs w:val="24"/>
        </w:rPr>
        <w:tab/>
        <w:t>Każdy oferent jest zobowiązany przekazać zasady przetwarzania danych osobowych wskazanych</w:t>
      </w:r>
      <w:r w:rsidR="007C69B5">
        <w:rPr>
          <w:rFonts w:ascii="Arial" w:hAnsi="Arial" w:cs="Arial"/>
          <w:sz w:val="24"/>
          <w:szCs w:val="24"/>
        </w:rPr>
        <w:t xml:space="preserve"> </w:t>
      </w:r>
      <w:r w:rsidRPr="00DA01E7">
        <w:rPr>
          <w:rFonts w:ascii="Arial" w:hAnsi="Arial" w:cs="Arial"/>
          <w:sz w:val="24"/>
          <w:szCs w:val="24"/>
        </w:rPr>
        <w:t>w niniejszym punkcie VII wszystkim osobom, których dane są przekazane w toku niniejszego postępowania do PTK.</w:t>
      </w:r>
    </w:p>
    <w:p w14:paraId="29E2FC55" w14:textId="77777777" w:rsidR="003F6287" w:rsidRPr="00DA01E7" w:rsidRDefault="003F6287" w:rsidP="00DA01E7">
      <w:pPr>
        <w:spacing w:line="360" w:lineRule="auto"/>
        <w:rPr>
          <w:rFonts w:ascii="Arial" w:hAnsi="Arial" w:cs="Arial"/>
          <w:sz w:val="24"/>
          <w:szCs w:val="24"/>
        </w:rPr>
      </w:pPr>
    </w:p>
    <w:p w14:paraId="03F70859" w14:textId="77777777" w:rsidR="003F6287" w:rsidRPr="00DA01E7" w:rsidRDefault="003F6287" w:rsidP="00DA01E7">
      <w:pPr>
        <w:spacing w:line="360" w:lineRule="auto"/>
        <w:rPr>
          <w:rFonts w:ascii="Arial" w:hAnsi="Arial" w:cs="Arial"/>
          <w:sz w:val="24"/>
          <w:szCs w:val="24"/>
        </w:rPr>
      </w:pPr>
    </w:p>
    <w:p w14:paraId="3707EC0A" w14:textId="77777777" w:rsidR="003F6287" w:rsidRPr="00DA01E7" w:rsidRDefault="003F6287" w:rsidP="00DA01E7">
      <w:pPr>
        <w:spacing w:line="360" w:lineRule="auto"/>
        <w:rPr>
          <w:rFonts w:ascii="Arial" w:hAnsi="Arial" w:cs="Arial"/>
          <w:sz w:val="24"/>
          <w:szCs w:val="24"/>
        </w:rPr>
      </w:pPr>
    </w:p>
    <w:p w14:paraId="45F70DD4" w14:textId="77777777" w:rsidR="003F6287" w:rsidRPr="00DA01E7" w:rsidRDefault="003F6287" w:rsidP="00DA01E7">
      <w:pPr>
        <w:spacing w:line="360" w:lineRule="auto"/>
        <w:rPr>
          <w:rFonts w:ascii="Arial" w:hAnsi="Arial" w:cs="Arial"/>
          <w:sz w:val="24"/>
          <w:szCs w:val="24"/>
        </w:rPr>
      </w:pPr>
    </w:p>
    <w:p w14:paraId="31DA61D2" w14:textId="77777777" w:rsidR="003F6287" w:rsidRPr="00DA01E7" w:rsidRDefault="003F6287" w:rsidP="00DA01E7">
      <w:pPr>
        <w:spacing w:line="360" w:lineRule="auto"/>
        <w:rPr>
          <w:rFonts w:ascii="Arial" w:hAnsi="Arial" w:cs="Arial"/>
          <w:sz w:val="24"/>
          <w:szCs w:val="24"/>
        </w:rPr>
      </w:pPr>
    </w:p>
    <w:p w14:paraId="21E78D08" w14:textId="77777777" w:rsidR="003F6287" w:rsidRDefault="003F6287" w:rsidP="00DA01E7">
      <w:pPr>
        <w:spacing w:line="360" w:lineRule="auto"/>
        <w:rPr>
          <w:rFonts w:ascii="Arial" w:hAnsi="Arial" w:cs="Arial"/>
          <w:sz w:val="24"/>
          <w:szCs w:val="24"/>
        </w:rPr>
      </w:pPr>
    </w:p>
    <w:p w14:paraId="4B1A3A48" w14:textId="77777777" w:rsidR="002520C5" w:rsidRDefault="002520C5" w:rsidP="00DA01E7">
      <w:pPr>
        <w:spacing w:line="360" w:lineRule="auto"/>
        <w:rPr>
          <w:rFonts w:ascii="Arial" w:hAnsi="Arial" w:cs="Arial"/>
          <w:sz w:val="24"/>
          <w:szCs w:val="24"/>
        </w:rPr>
      </w:pPr>
    </w:p>
    <w:p w14:paraId="483AB5D8" w14:textId="77777777" w:rsidR="002520C5" w:rsidRDefault="002520C5" w:rsidP="00DA01E7">
      <w:pPr>
        <w:spacing w:line="360" w:lineRule="auto"/>
        <w:rPr>
          <w:rFonts w:ascii="Arial" w:hAnsi="Arial" w:cs="Arial"/>
          <w:sz w:val="24"/>
          <w:szCs w:val="24"/>
        </w:rPr>
      </w:pPr>
    </w:p>
    <w:p w14:paraId="0F5F0992" w14:textId="77777777" w:rsidR="002520C5" w:rsidRDefault="002520C5" w:rsidP="00DA01E7">
      <w:pPr>
        <w:spacing w:line="360" w:lineRule="auto"/>
        <w:rPr>
          <w:rFonts w:ascii="Arial" w:hAnsi="Arial" w:cs="Arial"/>
          <w:sz w:val="24"/>
          <w:szCs w:val="24"/>
        </w:rPr>
      </w:pPr>
    </w:p>
    <w:p w14:paraId="4BFEE14F" w14:textId="77777777" w:rsidR="002520C5" w:rsidRDefault="002520C5" w:rsidP="00DA01E7">
      <w:pPr>
        <w:spacing w:line="360" w:lineRule="auto"/>
        <w:rPr>
          <w:rFonts w:ascii="Arial" w:hAnsi="Arial" w:cs="Arial"/>
          <w:sz w:val="24"/>
          <w:szCs w:val="24"/>
        </w:rPr>
      </w:pPr>
    </w:p>
    <w:p w14:paraId="0C16612E" w14:textId="77777777" w:rsidR="002520C5" w:rsidRDefault="002520C5" w:rsidP="00DA01E7">
      <w:pPr>
        <w:spacing w:line="360" w:lineRule="auto"/>
        <w:rPr>
          <w:rFonts w:ascii="Arial" w:hAnsi="Arial" w:cs="Arial"/>
          <w:sz w:val="24"/>
          <w:szCs w:val="24"/>
        </w:rPr>
      </w:pPr>
    </w:p>
    <w:p w14:paraId="519ACE25" w14:textId="77777777" w:rsidR="002520C5" w:rsidRDefault="002520C5" w:rsidP="00DA01E7">
      <w:pPr>
        <w:spacing w:line="360" w:lineRule="auto"/>
        <w:rPr>
          <w:rFonts w:ascii="Arial" w:hAnsi="Arial" w:cs="Arial"/>
          <w:sz w:val="24"/>
          <w:szCs w:val="24"/>
        </w:rPr>
      </w:pPr>
    </w:p>
    <w:p w14:paraId="3AE33044" w14:textId="77777777" w:rsidR="002520C5" w:rsidRDefault="002520C5" w:rsidP="00DA01E7">
      <w:pPr>
        <w:spacing w:line="360" w:lineRule="auto"/>
        <w:rPr>
          <w:rFonts w:ascii="Arial" w:hAnsi="Arial" w:cs="Arial"/>
          <w:sz w:val="24"/>
          <w:szCs w:val="24"/>
        </w:rPr>
      </w:pPr>
    </w:p>
    <w:p w14:paraId="38BF7DD7" w14:textId="77777777" w:rsidR="002520C5" w:rsidRDefault="002520C5" w:rsidP="00DA01E7">
      <w:pPr>
        <w:spacing w:line="360" w:lineRule="auto"/>
        <w:rPr>
          <w:rFonts w:ascii="Arial" w:hAnsi="Arial" w:cs="Arial"/>
          <w:sz w:val="24"/>
          <w:szCs w:val="24"/>
        </w:rPr>
      </w:pPr>
    </w:p>
    <w:p w14:paraId="254B727B" w14:textId="77777777" w:rsidR="00335AA0" w:rsidRDefault="00335AA0" w:rsidP="00DA01E7">
      <w:pPr>
        <w:spacing w:line="360" w:lineRule="auto"/>
        <w:rPr>
          <w:rFonts w:ascii="Arial" w:hAnsi="Arial" w:cs="Arial"/>
          <w:sz w:val="24"/>
          <w:szCs w:val="24"/>
        </w:rPr>
      </w:pPr>
    </w:p>
    <w:p w14:paraId="5A739633" w14:textId="77777777" w:rsidR="002520C5" w:rsidRDefault="002520C5" w:rsidP="00DA01E7">
      <w:pPr>
        <w:spacing w:line="360" w:lineRule="auto"/>
        <w:rPr>
          <w:rFonts w:ascii="Arial" w:hAnsi="Arial" w:cs="Arial"/>
          <w:sz w:val="24"/>
          <w:szCs w:val="24"/>
        </w:rPr>
      </w:pPr>
    </w:p>
    <w:p w14:paraId="1F56013D" w14:textId="77777777" w:rsidR="002520C5" w:rsidRDefault="002520C5" w:rsidP="00DA01E7">
      <w:pPr>
        <w:spacing w:line="360" w:lineRule="auto"/>
        <w:rPr>
          <w:rFonts w:ascii="Arial" w:hAnsi="Arial" w:cs="Arial"/>
          <w:sz w:val="24"/>
          <w:szCs w:val="24"/>
        </w:rPr>
      </w:pPr>
    </w:p>
    <w:p w14:paraId="417A4B6A" w14:textId="77777777" w:rsidR="003F6287" w:rsidRPr="00DA01E7" w:rsidRDefault="003F6287" w:rsidP="00DA01E7">
      <w:pPr>
        <w:pStyle w:val="Tekstpodstawowy21"/>
        <w:spacing w:after="0" w:line="360" w:lineRule="auto"/>
        <w:jc w:val="right"/>
        <w:rPr>
          <w:rFonts w:ascii="Arial" w:eastAsia="Lucida Sans Unicode" w:hAnsi="Arial" w:cs="Arial"/>
          <w:i/>
          <w:kern w:val="2"/>
          <w:sz w:val="24"/>
          <w:szCs w:val="24"/>
        </w:rPr>
      </w:pPr>
      <w:r w:rsidRPr="00DA01E7">
        <w:rPr>
          <w:rFonts w:ascii="Arial" w:eastAsia="Lucida Sans Unicode" w:hAnsi="Arial" w:cs="Arial"/>
          <w:i/>
          <w:kern w:val="2"/>
          <w:sz w:val="24"/>
          <w:szCs w:val="24"/>
        </w:rPr>
        <w:lastRenderedPageBreak/>
        <w:t>Załącznik nr 1 do zaproszenia do składania ofert</w:t>
      </w:r>
    </w:p>
    <w:p w14:paraId="0BABFB93" w14:textId="77777777" w:rsidR="003F6287" w:rsidRPr="00DA01E7" w:rsidRDefault="003F6287" w:rsidP="00DA01E7">
      <w:pPr>
        <w:pStyle w:val="Tekstpodstawowy21"/>
        <w:spacing w:after="0" w:line="360" w:lineRule="auto"/>
        <w:jc w:val="right"/>
        <w:rPr>
          <w:rFonts w:ascii="Arial" w:eastAsia="Lucida Sans Unicode" w:hAnsi="Arial" w:cs="Arial"/>
          <w:i/>
          <w:kern w:val="2"/>
          <w:sz w:val="24"/>
          <w:szCs w:val="24"/>
        </w:rPr>
      </w:pPr>
    </w:p>
    <w:p w14:paraId="5FDEF69D" w14:textId="77777777" w:rsidR="003F6287" w:rsidRPr="00DA01E7" w:rsidRDefault="003F6287" w:rsidP="00DA01E7">
      <w:pPr>
        <w:pStyle w:val="NormalnyWeb"/>
        <w:spacing w:line="360" w:lineRule="auto"/>
        <w:jc w:val="center"/>
        <w:rPr>
          <w:rFonts w:ascii="Arial" w:hAnsi="Arial" w:cs="Arial"/>
          <w:u w:val="single"/>
        </w:rPr>
      </w:pPr>
      <w:r w:rsidRPr="00DA01E7">
        <w:rPr>
          <w:rStyle w:val="Pogrubienie"/>
          <w:rFonts w:ascii="Arial" w:hAnsi="Arial" w:cs="Arial"/>
          <w:bCs w:val="0"/>
          <w:u w:val="single"/>
        </w:rPr>
        <w:t>ZGODA NA PRZETWARZANIE DANYCH OSOBOWYCH</w:t>
      </w:r>
    </w:p>
    <w:p w14:paraId="07A7D86E" w14:textId="77777777" w:rsidR="003F6287" w:rsidRPr="00DA01E7" w:rsidRDefault="003F6287" w:rsidP="00DA01E7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A01E7">
        <w:rPr>
          <w:rFonts w:ascii="Arial" w:hAnsi="Arial" w:cs="Arial"/>
          <w:sz w:val="24"/>
          <w:szCs w:val="24"/>
        </w:rPr>
        <w:t>Ja niżej podpisany wyrażam, zgodnie z art. 6 ust. 1 lit. a Rozporządzenia Parlamentu Europejskiego i Rady UE 2016/679 z 27 kwietnia 2016 r. w sprawie ochrony osób fizycznych w związku z przetwarzaniem danych osobowych i w sprawie swobodnego przepływu takich danych oraz uchylenia dyrektywy 95/46/WE (ogólne rozporządzenie o ochronie danych) (</w:t>
      </w:r>
      <w:r w:rsidRPr="00DA01E7">
        <w:rPr>
          <w:rFonts w:ascii="Arial" w:hAnsi="Arial" w:cs="Arial"/>
          <w:b/>
          <w:sz w:val="24"/>
          <w:szCs w:val="24"/>
        </w:rPr>
        <w:t>„RODO”</w:t>
      </w:r>
      <w:r w:rsidRPr="00DA01E7">
        <w:rPr>
          <w:rFonts w:ascii="Arial" w:hAnsi="Arial" w:cs="Arial"/>
          <w:sz w:val="24"/>
          <w:szCs w:val="24"/>
        </w:rPr>
        <w:t xml:space="preserve">) wyraźną i dobrowolną zgodę na przetwarzanie i zbieranie podanych moich danych osobowych w niezbędnym zakresie przez Stowarzyszenie </w:t>
      </w:r>
      <w:r w:rsidRPr="00DA01E7">
        <w:rPr>
          <w:rFonts w:ascii="Arial" w:hAnsi="Arial" w:cs="Arial"/>
          <w:b/>
          <w:sz w:val="24"/>
          <w:szCs w:val="24"/>
        </w:rPr>
        <w:t>Polskie Towarzystwo Kardiologiczne</w:t>
      </w:r>
      <w:r w:rsidRPr="00DA01E7">
        <w:rPr>
          <w:rFonts w:ascii="Arial" w:hAnsi="Arial" w:cs="Arial"/>
          <w:sz w:val="24"/>
          <w:szCs w:val="24"/>
        </w:rPr>
        <w:t xml:space="preserve"> z siedzibą w Warszawie przy ulicy Stawki 3a lok. 1/2, 00-193 Warszawa („</w:t>
      </w:r>
      <w:r w:rsidRPr="00DA01E7">
        <w:rPr>
          <w:rFonts w:ascii="Arial" w:hAnsi="Arial" w:cs="Arial"/>
          <w:b/>
          <w:sz w:val="24"/>
          <w:szCs w:val="24"/>
        </w:rPr>
        <w:t>PTK”</w:t>
      </w:r>
      <w:r w:rsidRPr="00DA01E7">
        <w:rPr>
          <w:rFonts w:ascii="Arial" w:hAnsi="Arial" w:cs="Arial"/>
          <w:sz w:val="24"/>
          <w:szCs w:val="24"/>
        </w:rPr>
        <w:t xml:space="preserve">), w celu przeprowadzenia postępowania konkursowego na wybór firmy, która zorganizuje </w:t>
      </w:r>
      <w:r w:rsidRPr="00DA01E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84 Wiosenną Konferencję PTK/ XIII Konferencję „Kardiologii Polskiej”</w:t>
      </w:r>
    </w:p>
    <w:p w14:paraId="4D269CF2" w14:textId="77777777" w:rsidR="003F6287" w:rsidRPr="00DA01E7" w:rsidRDefault="003F6287" w:rsidP="00DA01E7">
      <w:pPr>
        <w:pStyle w:val="NormalnyWeb"/>
        <w:spacing w:line="360" w:lineRule="auto"/>
        <w:jc w:val="both"/>
        <w:rPr>
          <w:rFonts w:ascii="Arial" w:hAnsi="Arial" w:cs="Arial"/>
        </w:rPr>
      </w:pPr>
      <w:r w:rsidRPr="00DA01E7">
        <w:rPr>
          <w:rFonts w:ascii="Arial" w:hAnsi="Arial" w:cs="Arial"/>
        </w:rPr>
        <w:t>Jednocześnie oświadczam, że zostałem poinformowany zgodnie z art. 7 ust. 3 RODO, iż przysługuje mi możliwość wycofania zgody w każdym czasie. Zapytanie o zgodę zostało mi przedstawione w wyraźnej i zrozumiałej formie oraz poinformowano mnie o warunku możliwości jej rozliczalności. Zostałem również poinformowany o tym, że dane zbierane są przez PTK</w:t>
      </w:r>
      <w:r w:rsidRPr="00DA01E7">
        <w:rPr>
          <w:rStyle w:val="Uwydatnienie"/>
          <w:rFonts w:ascii="Arial" w:hAnsi="Arial" w:cs="Arial"/>
          <w:iCs/>
        </w:rPr>
        <w:t xml:space="preserve">, </w:t>
      </w:r>
      <w:r w:rsidRPr="00DA01E7">
        <w:rPr>
          <w:rFonts w:ascii="Arial" w:hAnsi="Arial" w:cs="Arial"/>
        </w:rPr>
        <w:t>o celu ich zbierania, podstawie przetwarzania, charakterze wymogu przetwarzania i konsekwencji ich nie podania, okresie przetwarzania, dobrowolności podania, prawie wglądu i możliwości ich poprawiania oraz że dane te będą udostępniane jedynie innym podmiotom świadczącym usługi zewnętrzne na rzecz PTK w zakresie niezbędnym dla realizacji tych usług (np. podmioty świadczące usługi consultingowe, prawne, księgowe i audytowe). Ponadto, poinformowano mnie, że w razie niezgodnego z przepisami przetwarzania danych, jestem uprawniony do wniesienia skargi do organu nadzoru, którym z dniem 25 maja 2018 roku jest Prezes Urzędu Ochrony Danych Osobowych.</w:t>
      </w:r>
    </w:p>
    <w:p w14:paraId="5D5FD777" w14:textId="77777777" w:rsidR="002520C5" w:rsidRDefault="002520C5" w:rsidP="00DA01E7">
      <w:pPr>
        <w:pStyle w:val="NormalnyWeb"/>
        <w:spacing w:line="360" w:lineRule="auto"/>
        <w:jc w:val="both"/>
        <w:rPr>
          <w:rFonts w:ascii="Arial" w:hAnsi="Arial" w:cs="Arial"/>
        </w:rPr>
      </w:pPr>
    </w:p>
    <w:p w14:paraId="40D9CB1E" w14:textId="77777777" w:rsidR="003F6287" w:rsidRPr="00DA01E7" w:rsidRDefault="003F6287" w:rsidP="00DA01E7">
      <w:pPr>
        <w:pStyle w:val="NormalnyWeb"/>
        <w:spacing w:line="360" w:lineRule="auto"/>
        <w:jc w:val="both"/>
        <w:rPr>
          <w:rFonts w:ascii="Arial" w:hAnsi="Arial" w:cs="Arial"/>
        </w:rPr>
      </w:pPr>
      <w:r w:rsidRPr="00DA01E7">
        <w:rPr>
          <w:rFonts w:ascii="Arial" w:hAnsi="Arial" w:cs="Arial"/>
        </w:rPr>
        <w:t>.............................................................</w:t>
      </w:r>
    </w:p>
    <w:p w14:paraId="7E522466" w14:textId="77777777" w:rsidR="003F6287" w:rsidRPr="00DA01E7" w:rsidRDefault="003F6287" w:rsidP="00DA01E7">
      <w:pPr>
        <w:pStyle w:val="NormalnyWeb"/>
        <w:spacing w:line="360" w:lineRule="auto"/>
        <w:jc w:val="both"/>
        <w:rPr>
          <w:rStyle w:val="Uwydatnienie"/>
          <w:rFonts w:ascii="Arial" w:hAnsi="Arial" w:cs="Arial"/>
          <w:iCs/>
        </w:rPr>
      </w:pPr>
      <w:r w:rsidRPr="00DA01E7">
        <w:rPr>
          <w:rStyle w:val="Uwydatnienie"/>
          <w:rFonts w:ascii="Arial" w:hAnsi="Arial" w:cs="Arial"/>
          <w:iCs/>
        </w:rPr>
        <w:t>(data i czytelny podpis)</w:t>
      </w:r>
    </w:p>
    <w:sectPr w:rsidR="003F6287" w:rsidRPr="00DA0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merigo PL">
    <w:altName w:val="Courier New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5000"/>
    <w:multiLevelType w:val="multilevel"/>
    <w:tmpl w:val="8F2E6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F4AEC"/>
    <w:multiLevelType w:val="multilevel"/>
    <w:tmpl w:val="17185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17C3B"/>
    <w:multiLevelType w:val="multilevel"/>
    <w:tmpl w:val="8F2E6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A7577"/>
    <w:multiLevelType w:val="multilevel"/>
    <w:tmpl w:val="8F2E6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12197"/>
    <w:multiLevelType w:val="multilevel"/>
    <w:tmpl w:val="8D465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951AA"/>
    <w:multiLevelType w:val="multilevel"/>
    <w:tmpl w:val="5836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DA7FE2"/>
    <w:multiLevelType w:val="multilevel"/>
    <w:tmpl w:val="ADF89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3458D"/>
    <w:multiLevelType w:val="multilevel"/>
    <w:tmpl w:val="03C05D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3F0B56"/>
    <w:multiLevelType w:val="hybridMultilevel"/>
    <w:tmpl w:val="B914E6E4"/>
    <w:lvl w:ilvl="0" w:tplc="98E2B8B2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77E43"/>
    <w:multiLevelType w:val="multilevel"/>
    <w:tmpl w:val="5FAA4F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0A"/>
    <w:rsid w:val="00104F75"/>
    <w:rsid w:val="001222DA"/>
    <w:rsid w:val="00171EAC"/>
    <w:rsid w:val="001B0F47"/>
    <w:rsid w:val="001C0D70"/>
    <w:rsid w:val="001C1808"/>
    <w:rsid w:val="00201493"/>
    <w:rsid w:val="002520C5"/>
    <w:rsid w:val="00286517"/>
    <w:rsid w:val="00304892"/>
    <w:rsid w:val="00335AA0"/>
    <w:rsid w:val="003F6287"/>
    <w:rsid w:val="004024D5"/>
    <w:rsid w:val="005278C7"/>
    <w:rsid w:val="00552A37"/>
    <w:rsid w:val="005D793E"/>
    <w:rsid w:val="00646F2E"/>
    <w:rsid w:val="006C73E8"/>
    <w:rsid w:val="00766EBE"/>
    <w:rsid w:val="007C69B5"/>
    <w:rsid w:val="007C74C5"/>
    <w:rsid w:val="00897675"/>
    <w:rsid w:val="00925C00"/>
    <w:rsid w:val="00995812"/>
    <w:rsid w:val="00BE1AB2"/>
    <w:rsid w:val="00C13311"/>
    <w:rsid w:val="00C956FF"/>
    <w:rsid w:val="00D36572"/>
    <w:rsid w:val="00D4700A"/>
    <w:rsid w:val="00D8414D"/>
    <w:rsid w:val="00DA01E7"/>
    <w:rsid w:val="00DD1C55"/>
    <w:rsid w:val="00DD685D"/>
    <w:rsid w:val="00DE7017"/>
    <w:rsid w:val="00E270D0"/>
    <w:rsid w:val="00E34B44"/>
    <w:rsid w:val="00E51E94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A0DD"/>
  <w15:docId w15:val="{1EBF15E2-838E-4F91-ACC9-4FA1115B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70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47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70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70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4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700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70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D47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278C7"/>
    <w:pPr>
      <w:ind w:left="720"/>
      <w:contextualSpacing/>
    </w:pPr>
  </w:style>
  <w:style w:type="paragraph" w:customStyle="1" w:styleId="Tekstpodstawowy21">
    <w:name w:val="Tekst podstawowy 21"/>
    <w:basedOn w:val="Normalny"/>
    <w:rsid w:val="003F6287"/>
    <w:pPr>
      <w:suppressAutoHyphens/>
      <w:jc w:val="both"/>
    </w:pPr>
    <w:rPr>
      <w:rFonts w:ascii="Amerigo PL" w:eastAsia="Calibri" w:hAnsi="Amerigo PL" w:cs="Calibri"/>
      <w:lang w:eastAsia="ar-SA"/>
    </w:rPr>
  </w:style>
  <w:style w:type="character" w:styleId="Uwydatnienie">
    <w:name w:val="Emphasis"/>
    <w:uiPriority w:val="20"/>
    <w:qFormat/>
    <w:rsid w:val="003F6287"/>
    <w:rPr>
      <w:i/>
      <w:iCs w:val="0"/>
    </w:rPr>
  </w:style>
  <w:style w:type="paragraph" w:styleId="Bezodstpw">
    <w:name w:val="No Spacing"/>
    <w:uiPriority w:val="1"/>
    <w:qFormat/>
    <w:rsid w:val="00122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74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1998</Words>
  <Characters>11989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Dominika</cp:lastModifiedBy>
  <cp:revision>2</cp:revision>
  <dcterms:created xsi:type="dcterms:W3CDTF">2021-02-09T14:20:00Z</dcterms:created>
  <dcterms:modified xsi:type="dcterms:W3CDTF">2021-02-09T14:20:00Z</dcterms:modified>
</cp:coreProperties>
</file>